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2451F">
                <w:rPr>
                  <w:rFonts w:asciiTheme="majorHAnsi" w:hAnsiTheme="majorHAnsi"/>
                  <w:sz w:val="20"/>
                  <w:szCs w:val="20"/>
                </w:rPr>
                <w:t>ED77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746089215" w:edGrp="everyone"/>
    <w:p w:rsidR="00AF3758" w:rsidRPr="00592A95" w:rsidRDefault="002A29E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64DFB">
            <w:rPr>
              <w:rFonts w:ascii="MS Gothic" w:eastAsia="MS Gothic" w:hAnsi="MS Gothic" w:hint="eastAsia"/>
            </w:rPr>
            <w:t>☒</w:t>
          </w:r>
        </w:sdtContent>
      </w:sdt>
      <w:permEnd w:id="174608921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628924920" w:edGrp="everyone"/>
    <w:p w:rsidR="001F5E9E" w:rsidRPr="001F5E9E" w:rsidRDefault="002A29E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2892492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964DFB">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A29E0"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42677518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42677518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364415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4415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A29E0"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3659300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593001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78155121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155121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A29E0"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613447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344737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0440103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401036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A29E0"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3968546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9685465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0896102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961020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A29E0"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42973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429730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6912234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122349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A29E0"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229662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29662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3618987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189871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A29E0"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910644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106443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553440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534403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A29E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761226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61226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212105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121057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A29E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187974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1879749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41223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412235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64DF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Mary Jane Bradley, </w:t>
          </w:r>
          <w:hyperlink r:id="rId9" w:history="1">
            <w:r w:rsidRPr="00FB78C0">
              <w:rPr>
                <w:rStyle w:val="Hyperlink"/>
                <w:rFonts w:asciiTheme="majorHAnsi" w:hAnsiTheme="majorHAnsi" w:cs="Arial"/>
                <w:sz w:val="20"/>
                <w:szCs w:val="20"/>
              </w:rPr>
              <w:t>mbradley@astate.edu</w:t>
            </w:r>
          </w:hyperlink>
          <w:r>
            <w:rPr>
              <w:rFonts w:asciiTheme="majorHAnsi" w:hAnsiTheme="majorHAnsi" w:cs="Arial"/>
              <w:sz w:val="20"/>
              <w:szCs w:val="20"/>
            </w:rPr>
            <w:t>, 870 972 2099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64D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the requirements </w:t>
          </w:r>
          <w:proofErr w:type="gramStart"/>
          <w:r>
            <w:rPr>
              <w:rFonts w:asciiTheme="majorHAnsi" w:hAnsiTheme="majorHAnsi" w:cs="Arial"/>
              <w:sz w:val="20"/>
              <w:szCs w:val="20"/>
            </w:rPr>
            <w:t>for  admission</w:t>
          </w:r>
          <w:proofErr w:type="gramEnd"/>
          <w:r>
            <w:rPr>
              <w:rFonts w:asciiTheme="majorHAnsi" w:hAnsiTheme="majorHAnsi" w:cs="Arial"/>
              <w:sz w:val="20"/>
              <w:szCs w:val="20"/>
            </w:rPr>
            <w:t xml:space="preserve"> to </w:t>
          </w:r>
          <w:r w:rsidR="00417614">
            <w:rPr>
              <w:rFonts w:asciiTheme="majorHAnsi" w:hAnsiTheme="majorHAnsi" w:cs="Arial"/>
              <w:sz w:val="20"/>
              <w:szCs w:val="20"/>
            </w:rPr>
            <w:t xml:space="preserve">the </w:t>
          </w:r>
          <w:r>
            <w:rPr>
              <w:rFonts w:asciiTheme="majorHAnsi" w:hAnsiTheme="majorHAnsi" w:cs="Arial"/>
              <w:sz w:val="20"/>
              <w:szCs w:val="20"/>
            </w:rPr>
            <w:t>Teacher Education</w:t>
          </w:r>
          <w:r w:rsidR="00417614">
            <w:rPr>
              <w:rFonts w:asciiTheme="majorHAnsi" w:hAnsiTheme="majorHAnsi" w:cs="Arial"/>
              <w:sz w:val="20"/>
              <w:szCs w:val="20"/>
            </w:rPr>
            <w:t xml:space="preserve"> Program</w:t>
          </w:r>
          <w:r>
            <w:rPr>
              <w:rFonts w:asciiTheme="majorHAnsi" w:hAnsiTheme="majorHAnsi" w:cs="Arial"/>
              <w:sz w:val="20"/>
              <w:szCs w:val="20"/>
            </w:rPr>
            <w:t xml:space="preserve"> to reflect new policies implemented by the Arkansas Department of Education.  This includes expanding admission test options and increasing the overall GPA for admission to a 2.7.  In turn, students will be required to maintain a 2.7 in major and as an</w:t>
          </w:r>
          <w:r w:rsidR="00417614">
            <w:rPr>
              <w:rFonts w:asciiTheme="majorHAnsi" w:hAnsiTheme="majorHAnsi" w:cs="Arial"/>
              <w:sz w:val="20"/>
              <w:szCs w:val="20"/>
            </w:rPr>
            <w:t xml:space="preserve"> overall GPA.  It deletes the Early Childhood Education program and inputs the new Elementary Education and Special Education initial licensure BSE programs.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64D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964DF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Arkansas Department of Education has changed policies for program admission to Teacher Education programs.  Changes in admission assessments and required GPA are to be put into effect for Fall 15.  </w:t>
          </w:r>
          <w:r w:rsidR="00882C22">
            <w:rPr>
              <w:rFonts w:asciiTheme="majorHAnsi" w:hAnsiTheme="majorHAnsi" w:cs="Arial"/>
              <w:sz w:val="20"/>
              <w:szCs w:val="20"/>
            </w:rPr>
            <w:t xml:space="preserve">The Arkansas Department of Education has changed initial licensure in Arkansas and this change reflects the newly approved programs beginning Fall 15.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964DFB" w:rsidRDefault="00964DFB"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165</w:t>
          </w:r>
        </w:p>
        <w:p w:rsidR="00964DFB" w:rsidRDefault="00964DFB" w:rsidP="004E5007">
          <w:pPr>
            <w:tabs>
              <w:tab w:val="left" w:pos="360"/>
              <w:tab w:val="left" w:pos="720"/>
            </w:tabs>
            <w:spacing w:after="0" w:line="240" w:lineRule="auto"/>
            <w:rPr>
              <w:rFonts w:asciiTheme="majorHAnsi" w:hAnsiTheme="majorHAnsi" w:cs="Arial"/>
              <w:sz w:val="20"/>
              <w:szCs w:val="20"/>
            </w:rPr>
          </w:pPr>
        </w:p>
        <w:p w:rsidR="00964DFB" w:rsidRDefault="00964DFB" w:rsidP="004E5007">
          <w:pPr>
            <w:tabs>
              <w:tab w:val="left" w:pos="360"/>
              <w:tab w:val="left" w:pos="720"/>
            </w:tabs>
            <w:spacing w:after="0" w:line="240" w:lineRule="auto"/>
            <w:rPr>
              <w:rFonts w:asciiTheme="majorHAnsi" w:hAnsiTheme="majorHAnsi" w:cs="Arial"/>
              <w:sz w:val="20"/>
              <w:szCs w:val="20"/>
            </w:rPr>
          </w:pP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CHECKPOINT 1: ADMISSION INTO THE TEACHER EDUCATION PROGRAM</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Students making formal application into the teacher education program must meet the following</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proofErr w:type="gramStart"/>
          <w:r w:rsidRPr="00964DFB">
            <w:rPr>
              <w:rFonts w:asciiTheme="majorHAnsi" w:hAnsiTheme="majorHAnsi" w:cs="Arial"/>
              <w:sz w:val="20"/>
              <w:szCs w:val="20"/>
            </w:rPr>
            <w:t>admission</w:t>
          </w:r>
          <w:proofErr w:type="gramEnd"/>
          <w:r w:rsidRPr="00964DFB">
            <w:rPr>
              <w:rFonts w:asciiTheme="majorHAnsi" w:hAnsiTheme="majorHAnsi" w:cs="Arial"/>
              <w:sz w:val="20"/>
              <w:szCs w:val="20"/>
            </w:rPr>
            <w:t xml:space="preserve"> requirements.</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ADMISSION REQUIREMENTS</w:t>
          </w:r>
        </w:p>
        <w:p w:rsidR="00964DFB" w:rsidRPr="00417614" w:rsidRDefault="00964DFB" w:rsidP="00964DFB">
          <w:pPr>
            <w:tabs>
              <w:tab w:val="left" w:pos="360"/>
              <w:tab w:val="left" w:pos="720"/>
            </w:tabs>
            <w:spacing w:after="0" w:line="240" w:lineRule="auto"/>
            <w:rPr>
              <w:rFonts w:asciiTheme="majorHAnsi" w:hAnsiTheme="majorHAnsi" w:cs="Arial"/>
              <w:strike/>
              <w:color w:val="C00000"/>
              <w:sz w:val="28"/>
              <w:szCs w:val="20"/>
            </w:rPr>
          </w:pPr>
          <w:r w:rsidRPr="00964DFB">
            <w:rPr>
              <w:rFonts w:asciiTheme="majorHAnsi" w:hAnsiTheme="majorHAnsi" w:cs="Arial"/>
              <w:sz w:val="20"/>
              <w:szCs w:val="20"/>
            </w:rPr>
            <w:t xml:space="preserve">1. </w:t>
          </w:r>
          <w:r w:rsidRPr="00417614">
            <w:rPr>
              <w:rFonts w:asciiTheme="majorHAnsi" w:hAnsiTheme="majorHAnsi" w:cs="Arial"/>
              <w:strike/>
              <w:color w:val="C00000"/>
              <w:sz w:val="28"/>
              <w:szCs w:val="20"/>
            </w:rPr>
            <w:t>Attain minimum passing scores on the Praxis I (PPST) for reading, math and writing tests (see form in the Teacher</w:t>
          </w:r>
        </w:p>
        <w:p w:rsidR="00964DFB" w:rsidRPr="00417614" w:rsidRDefault="00964DFB" w:rsidP="00964DFB">
          <w:pPr>
            <w:tabs>
              <w:tab w:val="left" w:pos="360"/>
              <w:tab w:val="left" w:pos="720"/>
            </w:tabs>
            <w:spacing w:after="0" w:line="240" w:lineRule="auto"/>
            <w:rPr>
              <w:rFonts w:asciiTheme="majorHAnsi" w:hAnsiTheme="majorHAnsi" w:cs="Arial"/>
              <w:b/>
              <w:strike/>
              <w:color w:val="00B0F0"/>
              <w:sz w:val="44"/>
              <w:szCs w:val="20"/>
            </w:rPr>
          </w:pPr>
          <w:r w:rsidRPr="00417614">
            <w:rPr>
              <w:rFonts w:asciiTheme="majorHAnsi" w:hAnsiTheme="majorHAnsi" w:cs="Arial"/>
              <w:strike/>
              <w:color w:val="C00000"/>
              <w:sz w:val="28"/>
              <w:szCs w:val="20"/>
            </w:rPr>
            <w:t>Education Handbook for minimum scores)</w:t>
          </w:r>
        </w:p>
        <w:p w:rsidR="00417614" w:rsidRPr="001004B5" w:rsidRDefault="00417614" w:rsidP="00417614">
          <w:pPr>
            <w:shd w:val="clear" w:color="auto" w:fill="FFFFFF"/>
            <w:spacing w:after="0" w:line="192" w:lineRule="atLeast"/>
            <w:rPr>
              <w:rFonts w:ascii="Arial" w:eastAsia="Times New Roman" w:hAnsi="Arial" w:cs="Arial"/>
              <w:b/>
              <w:color w:val="00B0F0"/>
              <w:sz w:val="32"/>
              <w:szCs w:val="20"/>
            </w:rPr>
          </w:pPr>
          <w:r w:rsidRPr="001004B5">
            <w:rPr>
              <w:rFonts w:ascii="Arial" w:eastAsia="Times New Roman" w:hAnsi="Arial" w:cs="Arial"/>
              <w:b/>
              <w:color w:val="00B0F0"/>
              <w:sz w:val="32"/>
              <w:szCs w:val="20"/>
            </w:rPr>
            <w:t>1. Attain minimum passing scores on the </w:t>
          </w:r>
          <w:hyperlink r:id="rId11" w:history="1">
            <w:r w:rsidRPr="001004B5">
              <w:rPr>
                <w:rFonts w:ascii="Arial" w:eastAsia="Times New Roman" w:hAnsi="Arial" w:cs="Arial"/>
                <w:b/>
                <w:color w:val="00B0F0"/>
                <w:sz w:val="32"/>
                <w:szCs w:val="20"/>
              </w:rPr>
              <w:t>Core Academic Skills for Educators Exams</w:t>
            </w:r>
          </w:hyperlink>
          <w:r w:rsidRPr="001004B5">
            <w:rPr>
              <w:rFonts w:ascii="Arial" w:eastAsia="Times New Roman" w:hAnsi="Arial" w:cs="Arial"/>
              <w:b/>
              <w:color w:val="00B0F0"/>
              <w:sz w:val="32"/>
              <w:szCs w:val="20"/>
            </w:rPr>
            <w:t> </w:t>
          </w:r>
          <w:r w:rsidRPr="001004B5">
            <w:rPr>
              <w:rFonts w:ascii="Arial" w:eastAsia="Times New Roman" w:hAnsi="Arial" w:cs="Arial"/>
              <w:b/>
              <w:bCs/>
              <w:color w:val="00B0F0"/>
              <w:sz w:val="32"/>
              <w:szCs w:val="20"/>
            </w:rPr>
            <w:t>OR</w:t>
          </w:r>
          <w:r w:rsidRPr="001004B5">
            <w:rPr>
              <w:rFonts w:ascii="Arial" w:eastAsia="Times New Roman" w:hAnsi="Arial" w:cs="Arial"/>
              <w:b/>
              <w:color w:val="00B0F0"/>
              <w:sz w:val="32"/>
              <w:szCs w:val="20"/>
            </w:rPr>
            <w:t> ACT </w:t>
          </w:r>
          <w:r w:rsidRPr="001004B5">
            <w:rPr>
              <w:rFonts w:ascii="Arial" w:eastAsia="Times New Roman" w:hAnsi="Arial" w:cs="Arial"/>
              <w:b/>
              <w:bCs/>
              <w:color w:val="00B0F0"/>
              <w:sz w:val="32"/>
              <w:szCs w:val="20"/>
            </w:rPr>
            <w:t>OR</w:t>
          </w:r>
          <w:r w:rsidRPr="001004B5">
            <w:rPr>
              <w:rFonts w:ascii="Arial" w:eastAsia="Times New Roman" w:hAnsi="Arial" w:cs="Arial"/>
              <w:b/>
              <w:color w:val="00B0F0"/>
              <w:sz w:val="32"/>
              <w:szCs w:val="20"/>
            </w:rPr>
            <w:t> SAT.</w:t>
          </w:r>
        </w:p>
        <w:p w:rsidR="00417614" w:rsidRPr="00417614" w:rsidRDefault="00417614" w:rsidP="00417614">
          <w:pPr>
            <w:shd w:val="clear" w:color="auto" w:fill="FFFFFF"/>
            <w:spacing w:after="0" w:line="192" w:lineRule="atLeast"/>
            <w:rPr>
              <w:rFonts w:ascii="Arial" w:eastAsia="Times New Roman" w:hAnsi="Arial" w:cs="Arial"/>
              <w:b/>
              <w:color w:val="00B0F0"/>
              <w:sz w:val="32"/>
              <w:szCs w:val="20"/>
            </w:rPr>
          </w:pPr>
          <w:r w:rsidRPr="00417614">
            <w:rPr>
              <w:rFonts w:ascii="Arial" w:eastAsia="Times New Roman" w:hAnsi="Arial" w:cs="Arial"/>
              <w:b/>
              <w:noProof/>
              <w:color w:val="00B0F0"/>
              <w:sz w:val="32"/>
              <w:szCs w:val="20"/>
              <w:highlight w:val="cyan"/>
            </w:rPr>
            <w:drawing>
              <wp:inline distT="0" distB="0" distL="0" distR="0" wp14:anchorId="70DD9FD4" wp14:editId="014987FF">
                <wp:extent cx="6419850" cy="1552575"/>
                <wp:effectExtent l="0" t="0" r="0" b="9525"/>
                <wp:docPr id="1" name="Picture 1" descr="http://www.astate.edu/dotAsset/df99659c-545d-4f22-a72c-a09135100b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tate.edu/dotAsset/df99659c-545d-4f22-a72c-a09135100b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1552575"/>
                        </a:xfrm>
                        <a:prstGeom prst="rect">
                          <a:avLst/>
                        </a:prstGeom>
                        <a:noFill/>
                        <a:ln>
                          <a:noFill/>
                        </a:ln>
                      </pic:spPr>
                    </pic:pic>
                  </a:graphicData>
                </a:graphic>
              </wp:inline>
            </w:drawing>
          </w:r>
        </w:p>
        <w:p w:rsidR="00417614" w:rsidRPr="00417614" w:rsidRDefault="00417614" w:rsidP="00964DFB">
          <w:pPr>
            <w:tabs>
              <w:tab w:val="left" w:pos="360"/>
              <w:tab w:val="left" w:pos="720"/>
            </w:tabs>
            <w:spacing w:after="0" w:line="240" w:lineRule="auto"/>
            <w:rPr>
              <w:rFonts w:asciiTheme="majorHAnsi" w:hAnsiTheme="majorHAnsi" w:cs="Arial"/>
              <w:strike/>
              <w:color w:val="C00000"/>
              <w:sz w:val="28"/>
              <w:szCs w:val="20"/>
            </w:rPr>
          </w:pP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 xml:space="preserve">2. Attain minimum overall GPA of </w:t>
          </w:r>
          <w:proofErr w:type="gramStart"/>
          <w:r w:rsidRPr="00417614">
            <w:rPr>
              <w:rFonts w:asciiTheme="majorHAnsi" w:hAnsiTheme="majorHAnsi" w:cs="Arial"/>
              <w:strike/>
              <w:color w:val="C00000"/>
              <w:sz w:val="32"/>
              <w:szCs w:val="20"/>
            </w:rPr>
            <w:t>2.50</w:t>
          </w:r>
          <w:r w:rsidR="00417614">
            <w:rPr>
              <w:rFonts w:asciiTheme="majorHAnsi" w:hAnsiTheme="majorHAnsi" w:cs="Arial"/>
              <w:sz w:val="20"/>
              <w:szCs w:val="20"/>
            </w:rPr>
            <w:t xml:space="preserve">  </w:t>
          </w:r>
          <w:r w:rsidR="00417614" w:rsidRPr="00417614">
            <w:rPr>
              <w:rFonts w:asciiTheme="majorHAnsi" w:hAnsiTheme="majorHAnsi" w:cs="Arial"/>
              <w:color w:val="00B0F0"/>
              <w:sz w:val="32"/>
              <w:szCs w:val="20"/>
            </w:rPr>
            <w:t>2.7</w:t>
          </w:r>
          <w:proofErr w:type="gramEnd"/>
          <w:r w:rsidR="00417614" w:rsidRPr="00417614">
            <w:rPr>
              <w:rFonts w:asciiTheme="majorHAnsi" w:hAnsiTheme="majorHAnsi" w:cs="Arial"/>
              <w:color w:val="00B0F0"/>
              <w:sz w:val="32"/>
              <w:szCs w:val="20"/>
            </w:rPr>
            <w:t xml:space="preserve"> </w:t>
          </w:r>
          <w:r w:rsidRPr="00417614">
            <w:rPr>
              <w:rFonts w:asciiTheme="majorHAnsi" w:hAnsiTheme="majorHAnsi" w:cs="Arial"/>
              <w:sz w:val="32"/>
              <w:szCs w:val="20"/>
            </w:rPr>
            <w:t xml:space="preserve"> </w:t>
          </w:r>
          <w:r w:rsidRPr="00964DFB">
            <w:rPr>
              <w:rFonts w:asciiTheme="majorHAnsi" w:hAnsiTheme="majorHAnsi" w:cs="Arial"/>
              <w:sz w:val="20"/>
              <w:szCs w:val="20"/>
            </w:rPr>
            <w:t>(Program of Study students must have a minimum of 3.0 overall in courses for</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proofErr w:type="gramStart"/>
          <w:r w:rsidRPr="00964DFB">
            <w:rPr>
              <w:rFonts w:asciiTheme="majorHAnsi" w:hAnsiTheme="majorHAnsi" w:cs="Arial"/>
              <w:sz w:val="20"/>
              <w:szCs w:val="20"/>
            </w:rPr>
            <w:t>Program of Study.)</w:t>
          </w:r>
          <w:proofErr w:type="gramEnd"/>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3. Complete the following courses with a grade of “C” or better in each: ENG 1003, Composition I; ENG 1013, Composition</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II; MATH 1023, College Algebra; Introduction to Education (specific to each department); and COMS 1203</w:t>
          </w:r>
          <w:proofErr w:type="gramStart"/>
          <w:r w:rsidRPr="00964DFB">
            <w:rPr>
              <w:rFonts w:asciiTheme="majorHAnsi" w:hAnsiTheme="majorHAnsi" w:cs="Arial"/>
              <w:sz w:val="20"/>
              <w:szCs w:val="20"/>
            </w:rPr>
            <w:t>,Oral</w:t>
          </w:r>
          <w:proofErr w:type="gramEnd"/>
          <w:r w:rsidRPr="00964DFB">
            <w:rPr>
              <w:rFonts w:asciiTheme="majorHAnsi" w:hAnsiTheme="majorHAnsi" w:cs="Arial"/>
              <w:sz w:val="20"/>
              <w:szCs w:val="20"/>
            </w:rPr>
            <w:t xml:space="preserve"> Communication</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proofErr w:type="gramStart"/>
          <w:r w:rsidRPr="00964DFB">
            <w:rPr>
              <w:rFonts w:asciiTheme="majorHAnsi" w:hAnsiTheme="majorHAnsi" w:cs="Arial"/>
              <w:sz w:val="20"/>
              <w:szCs w:val="20"/>
            </w:rPr>
            <w:t>or</w:t>
          </w:r>
          <w:proofErr w:type="gramEnd"/>
          <w:r w:rsidRPr="00964DFB">
            <w:rPr>
              <w:rFonts w:asciiTheme="majorHAnsi" w:hAnsiTheme="majorHAnsi" w:cs="Arial"/>
              <w:sz w:val="20"/>
              <w:szCs w:val="20"/>
            </w:rPr>
            <w:t xml:space="preserve"> Speech Proficiency (as specified by the department)</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lastRenderedPageBreak/>
            <w:t>4. Complete minimum of 30 semester hours</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5. Complete an evaluation of Career Decision Awareness</w:t>
          </w:r>
        </w:p>
        <w:p w:rsidR="00417614"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6. Submit a completed application form</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7. Submit a two-page typewritten philosophy of education</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8. Obtain a signed Clarification of Teacher Education Admissions/Retention Standards</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9. Appear individually for a personal interview before the Department Screening Committee</w:t>
          </w:r>
        </w:p>
        <w:p w:rsidR="00964DFB" w:rsidRP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10. Verify no conviction of a felony or crimes listed in the Teacher Education Handbook</w:t>
          </w:r>
        </w:p>
        <w:p w:rsidR="00964DFB" w:rsidRDefault="00964DFB" w:rsidP="00964DFB">
          <w:pPr>
            <w:tabs>
              <w:tab w:val="left" w:pos="360"/>
              <w:tab w:val="left" w:pos="720"/>
            </w:tabs>
            <w:spacing w:after="0" w:line="240" w:lineRule="auto"/>
            <w:rPr>
              <w:rFonts w:asciiTheme="majorHAnsi" w:hAnsiTheme="majorHAnsi" w:cs="Arial"/>
              <w:sz w:val="20"/>
              <w:szCs w:val="20"/>
            </w:rPr>
          </w:pPr>
          <w:r w:rsidRPr="00964DFB">
            <w:rPr>
              <w:rFonts w:asciiTheme="majorHAnsi" w:hAnsiTheme="majorHAnsi" w:cs="Arial"/>
              <w:sz w:val="20"/>
              <w:szCs w:val="20"/>
            </w:rPr>
            <w:t>11. Verify that student has received a copy of the Conceptual Framework</w:t>
          </w:r>
        </w:p>
        <w:p w:rsidR="00417614" w:rsidRDefault="00417614" w:rsidP="00964DFB">
          <w:pPr>
            <w:tabs>
              <w:tab w:val="left" w:pos="360"/>
              <w:tab w:val="left" w:pos="720"/>
            </w:tabs>
            <w:spacing w:after="0" w:line="240" w:lineRule="auto"/>
            <w:rPr>
              <w:rFonts w:asciiTheme="majorHAnsi" w:hAnsiTheme="majorHAnsi" w:cs="Arial"/>
              <w:sz w:val="20"/>
              <w:szCs w:val="20"/>
            </w:rPr>
          </w:pPr>
        </w:p>
        <w:p w:rsidR="00417614" w:rsidRDefault="00417614" w:rsidP="00964DFB">
          <w:pPr>
            <w:tabs>
              <w:tab w:val="left" w:pos="360"/>
              <w:tab w:val="left" w:pos="720"/>
            </w:tabs>
            <w:spacing w:after="0" w:line="240" w:lineRule="auto"/>
            <w:rPr>
              <w:rFonts w:asciiTheme="majorHAnsi" w:hAnsiTheme="majorHAnsi" w:cs="Arial"/>
              <w:sz w:val="20"/>
              <w:szCs w:val="20"/>
            </w:rPr>
          </w:pPr>
        </w:p>
        <w:p w:rsidR="00417614" w:rsidRDefault="00417614" w:rsidP="00964DF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  166</w:t>
          </w:r>
          <w:proofErr w:type="gramEnd"/>
        </w:p>
        <w:p w:rsidR="00417614" w:rsidRDefault="00417614" w:rsidP="00964DFB">
          <w:pPr>
            <w:tabs>
              <w:tab w:val="left" w:pos="360"/>
              <w:tab w:val="left" w:pos="720"/>
            </w:tabs>
            <w:spacing w:after="0" w:line="240" w:lineRule="auto"/>
            <w:rPr>
              <w:rFonts w:asciiTheme="majorHAnsi" w:hAnsiTheme="majorHAnsi" w:cs="Arial"/>
              <w:sz w:val="20"/>
              <w:szCs w:val="20"/>
            </w:rPr>
          </w:pPr>
        </w:p>
        <w:p w:rsidR="00417614" w:rsidRDefault="00417614" w:rsidP="00964DFB">
          <w:pPr>
            <w:tabs>
              <w:tab w:val="left" w:pos="360"/>
              <w:tab w:val="left" w:pos="720"/>
            </w:tabs>
            <w:spacing w:after="0" w:line="240" w:lineRule="auto"/>
            <w:rPr>
              <w:rFonts w:asciiTheme="majorHAnsi" w:hAnsiTheme="majorHAnsi" w:cs="Arial"/>
              <w:sz w:val="20"/>
              <w:szCs w:val="20"/>
            </w:rPr>
          </w:pP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CHECKPOINT 2: PRE-TEACHER INTERN CHECK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Students must meet the following requirements one year prior to the internship semester to continue</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in</w:t>
          </w:r>
          <w:proofErr w:type="gramEnd"/>
          <w:r w:rsidRPr="00417614">
            <w:rPr>
              <w:rFonts w:asciiTheme="majorHAnsi" w:hAnsiTheme="majorHAnsi" w:cs="Arial"/>
              <w:sz w:val="20"/>
              <w:szCs w:val="20"/>
            </w:rPr>
            <w:t xml:space="preserve"> the program.</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 xml:space="preserve">1. Maintain a minimum overall GPA of </w:t>
          </w:r>
          <w:proofErr w:type="gramStart"/>
          <w:r w:rsidRPr="00417614">
            <w:rPr>
              <w:rFonts w:asciiTheme="majorHAnsi" w:hAnsiTheme="majorHAnsi" w:cs="Arial"/>
              <w:strike/>
              <w:color w:val="C00000"/>
              <w:sz w:val="36"/>
              <w:szCs w:val="20"/>
            </w:rPr>
            <w:t>2.50</w:t>
          </w:r>
          <w:r>
            <w:rPr>
              <w:rFonts w:asciiTheme="majorHAnsi" w:hAnsiTheme="majorHAnsi" w:cs="Arial"/>
              <w:sz w:val="20"/>
              <w:szCs w:val="20"/>
            </w:rPr>
            <w:t xml:space="preserve">  </w:t>
          </w:r>
          <w:r>
            <w:rPr>
              <w:rFonts w:asciiTheme="majorHAnsi" w:hAnsiTheme="majorHAnsi" w:cs="Arial"/>
              <w:color w:val="00B0F0"/>
              <w:sz w:val="36"/>
              <w:szCs w:val="20"/>
            </w:rPr>
            <w:t>2.7</w:t>
          </w:r>
          <w:proofErr w:type="gramEnd"/>
          <w:r w:rsidRPr="00417614">
            <w:rPr>
              <w:rFonts w:asciiTheme="majorHAnsi" w:hAnsiTheme="majorHAnsi" w:cs="Arial"/>
              <w:sz w:val="20"/>
              <w:szCs w:val="20"/>
            </w:rPr>
            <w:t xml:space="preserve"> (minimum of 3.0 in all course work required for Program of Study students)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2. Earn a “C” or better in all Professional Education courses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CHECKPOINT 3: INTENT FOR TEACHING INTERNSHIP CHECK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Students must meet the following requirements one semester prior to the internship semester to</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continue</w:t>
          </w:r>
          <w:proofErr w:type="gramEnd"/>
          <w:r w:rsidRPr="00417614">
            <w:rPr>
              <w:rFonts w:asciiTheme="majorHAnsi" w:hAnsiTheme="majorHAnsi" w:cs="Arial"/>
              <w:sz w:val="20"/>
              <w:szCs w:val="20"/>
            </w:rPr>
            <w:t xml:space="preserve"> in the program.</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1. Mainta</w:t>
          </w:r>
          <w:r>
            <w:rPr>
              <w:rFonts w:asciiTheme="majorHAnsi" w:hAnsiTheme="majorHAnsi" w:cs="Arial"/>
              <w:sz w:val="20"/>
              <w:szCs w:val="20"/>
            </w:rPr>
            <w:t xml:space="preserve">in a minimum overall GPA of </w:t>
          </w:r>
          <w:proofErr w:type="gramStart"/>
          <w:r w:rsidRPr="00417614">
            <w:rPr>
              <w:rFonts w:asciiTheme="majorHAnsi" w:hAnsiTheme="majorHAnsi" w:cs="Arial"/>
              <w:strike/>
              <w:color w:val="C00000"/>
              <w:sz w:val="36"/>
              <w:szCs w:val="20"/>
            </w:rPr>
            <w:t>2.50</w:t>
          </w:r>
          <w:r>
            <w:rPr>
              <w:rFonts w:asciiTheme="majorHAnsi" w:hAnsiTheme="majorHAnsi" w:cs="Arial"/>
              <w:sz w:val="20"/>
              <w:szCs w:val="20"/>
            </w:rPr>
            <w:t xml:space="preserve">  </w:t>
          </w:r>
          <w:r>
            <w:rPr>
              <w:rFonts w:asciiTheme="majorHAnsi" w:hAnsiTheme="majorHAnsi" w:cs="Arial"/>
              <w:color w:val="00B0F0"/>
              <w:sz w:val="36"/>
              <w:szCs w:val="20"/>
            </w:rPr>
            <w:t>2.7</w:t>
          </w:r>
          <w:proofErr w:type="gramEnd"/>
          <w:r w:rsidRPr="00417614">
            <w:rPr>
              <w:rFonts w:asciiTheme="majorHAnsi" w:hAnsiTheme="majorHAnsi" w:cs="Arial"/>
              <w:sz w:val="20"/>
              <w:szCs w:val="20"/>
            </w:rPr>
            <w:t xml:space="preserve"> </w:t>
          </w:r>
          <w:r>
            <w:rPr>
              <w:rFonts w:asciiTheme="majorHAnsi" w:hAnsiTheme="majorHAnsi" w:cs="Arial"/>
              <w:sz w:val="20"/>
              <w:szCs w:val="20"/>
            </w:rPr>
            <w:t xml:space="preserve"> </w:t>
          </w:r>
          <w:r w:rsidRPr="00417614">
            <w:rPr>
              <w:rFonts w:asciiTheme="majorHAnsi" w:hAnsiTheme="majorHAnsi" w:cs="Arial"/>
              <w:sz w:val="20"/>
              <w:szCs w:val="20"/>
            </w:rPr>
            <w:t xml:space="preserve"> (minimum of 3.0 in all course work required for Program of Study students)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2. Earn a “C” or better in all Professional Education courses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CHECKPOINT 4: INTERNSHIP CHECK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Students must meet the following minimum performance requirements to be validated for the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1. Formal admittance into the teacher education program</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2. Senior standing–a minimum of 90 semester hours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3. Pre-Teacher Intern Check Form filed with the Office of Professional Education Programs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4. Completion of professional education courses for secondary education majors and professional education/major courses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trike/>
              <w:color w:val="C00000"/>
              <w:sz w:val="28"/>
              <w:szCs w:val="20"/>
            </w:rPr>
            <w:t>for</w:t>
          </w:r>
          <w:proofErr w:type="gramEnd"/>
          <w:r w:rsidRPr="00417614">
            <w:rPr>
              <w:rFonts w:asciiTheme="majorHAnsi" w:hAnsiTheme="majorHAnsi" w:cs="Arial"/>
              <w:strike/>
              <w:color w:val="C00000"/>
              <w:sz w:val="28"/>
              <w:szCs w:val="20"/>
            </w:rPr>
            <w:t xml:space="preserve"> early childhood, early childhood/special education, (P-4)</w:t>
          </w:r>
          <w:r w:rsidRPr="00417614">
            <w:rPr>
              <w:rFonts w:asciiTheme="majorHAnsi" w:hAnsiTheme="majorHAnsi" w:cs="Arial"/>
              <w:color w:val="C00000"/>
              <w:sz w:val="28"/>
              <w:szCs w:val="20"/>
            </w:rPr>
            <w:t xml:space="preserve"> </w:t>
          </w:r>
          <w:r>
            <w:rPr>
              <w:rFonts w:asciiTheme="majorHAnsi" w:hAnsiTheme="majorHAnsi" w:cs="Arial"/>
              <w:color w:val="C00000"/>
              <w:sz w:val="28"/>
              <w:szCs w:val="20"/>
            </w:rPr>
            <w:t xml:space="preserve"> </w:t>
          </w:r>
          <w:r>
            <w:rPr>
              <w:rFonts w:asciiTheme="majorHAnsi" w:hAnsiTheme="majorHAnsi" w:cs="Arial"/>
              <w:color w:val="00B0F0"/>
              <w:sz w:val="28"/>
              <w:szCs w:val="20"/>
            </w:rPr>
            <w:t>for elementary education (K-6, special education (K-12)</w:t>
          </w:r>
          <w:r w:rsidR="00882C22">
            <w:rPr>
              <w:rFonts w:asciiTheme="majorHAnsi" w:hAnsiTheme="majorHAnsi" w:cs="Arial"/>
              <w:color w:val="00B0F0"/>
              <w:sz w:val="28"/>
              <w:szCs w:val="20"/>
            </w:rPr>
            <w:t>,</w:t>
          </w:r>
          <w:r>
            <w:rPr>
              <w:rFonts w:asciiTheme="majorHAnsi" w:hAnsiTheme="majorHAnsi" w:cs="Arial"/>
              <w:color w:val="C00000"/>
              <w:sz w:val="28"/>
              <w:szCs w:val="20"/>
            </w:rPr>
            <w:t xml:space="preserve">    </w:t>
          </w:r>
          <w:r w:rsidRPr="00417614">
            <w:rPr>
              <w:rFonts w:asciiTheme="majorHAnsi" w:hAnsiTheme="majorHAnsi" w:cs="Arial"/>
              <w:sz w:val="20"/>
              <w:szCs w:val="20"/>
            </w:rPr>
            <w:t>and middle level (4-8) majors with the exception of the teaching</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internship</w:t>
          </w:r>
          <w:proofErr w:type="gramEnd"/>
          <w:r w:rsidRPr="00417614">
            <w:rPr>
              <w:rFonts w:asciiTheme="majorHAnsi" w:hAnsiTheme="majorHAnsi" w:cs="Arial"/>
              <w:sz w:val="20"/>
              <w:szCs w:val="20"/>
            </w:rPr>
            <w:t xml:space="preserve"> semester (students must have a ‘C’ or better in the Professional Education Courses.)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5. Attainment of a min</w:t>
          </w:r>
          <w:r>
            <w:rPr>
              <w:rFonts w:asciiTheme="majorHAnsi" w:hAnsiTheme="majorHAnsi" w:cs="Arial"/>
              <w:sz w:val="20"/>
              <w:szCs w:val="20"/>
            </w:rPr>
            <w:t xml:space="preserve">imum grade point average </w:t>
          </w:r>
          <w:proofErr w:type="gramStart"/>
          <w:r>
            <w:rPr>
              <w:rFonts w:asciiTheme="majorHAnsi" w:hAnsiTheme="majorHAnsi" w:cs="Arial"/>
              <w:sz w:val="20"/>
              <w:szCs w:val="20"/>
            </w:rPr>
            <w:t xml:space="preserve">of </w:t>
          </w:r>
          <w:r w:rsidRPr="00417614">
            <w:rPr>
              <w:rFonts w:asciiTheme="majorHAnsi" w:hAnsiTheme="majorHAnsi" w:cs="Arial"/>
              <w:sz w:val="20"/>
              <w:szCs w:val="20"/>
            </w:rPr>
            <w:t xml:space="preserve"> </w:t>
          </w:r>
          <w:r w:rsidRPr="00417614">
            <w:rPr>
              <w:rFonts w:asciiTheme="majorHAnsi" w:hAnsiTheme="majorHAnsi" w:cs="Arial"/>
              <w:strike/>
              <w:color w:val="C00000"/>
              <w:sz w:val="36"/>
              <w:szCs w:val="20"/>
            </w:rPr>
            <w:t>2.50</w:t>
          </w:r>
          <w:proofErr w:type="gramEnd"/>
          <w:r>
            <w:rPr>
              <w:rFonts w:asciiTheme="majorHAnsi" w:hAnsiTheme="majorHAnsi" w:cs="Arial"/>
              <w:sz w:val="20"/>
              <w:szCs w:val="20"/>
            </w:rPr>
            <w:t xml:space="preserve">  </w:t>
          </w:r>
          <w:r>
            <w:rPr>
              <w:rFonts w:asciiTheme="majorHAnsi" w:hAnsiTheme="majorHAnsi" w:cs="Arial"/>
              <w:color w:val="00B0F0"/>
              <w:sz w:val="36"/>
              <w:szCs w:val="20"/>
            </w:rPr>
            <w:t>2.7</w:t>
          </w:r>
          <w:r w:rsidRPr="00417614">
            <w:rPr>
              <w:rFonts w:asciiTheme="majorHAnsi" w:hAnsiTheme="majorHAnsi" w:cs="Arial"/>
              <w:sz w:val="20"/>
              <w:szCs w:val="20"/>
            </w:rPr>
            <w:t xml:space="preserve"> in all course work and a min</w:t>
          </w:r>
          <w:r>
            <w:rPr>
              <w:rFonts w:asciiTheme="majorHAnsi" w:hAnsiTheme="majorHAnsi" w:cs="Arial"/>
              <w:sz w:val="20"/>
              <w:szCs w:val="20"/>
            </w:rPr>
            <w:t xml:space="preserve">imum grade point average of </w:t>
          </w:r>
          <w:r w:rsidRPr="00417614">
            <w:rPr>
              <w:rFonts w:asciiTheme="majorHAnsi" w:hAnsiTheme="majorHAnsi" w:cs="Arial"/>
              <w:sz w:val="20"/>
              <w:szCs w:val="20"/>
            </w:rPr>
            <w:t xml:space="preserve"> </w:t>
          </w:r>
          <w:r w:rsidRPr="00417614">
            <w:rPr>
              <w:rFonts w:asciiTheme="majorHAnsi" w:hAnsiTheme="majorHAnsi" w:cs="Arial"/>
              <w:strike/>
              <w:color w:val="C00000"/>
              <w:sz w:val="36"/>
              <w:szCs w:val="20"/>
            </w:rPr>
            <w:t>2.50</w:t>
          </w:r>
          <w:r>
            <w:rPr>
              <w:rFonts w:asciiTheme="majorHAnsi" w:hAnsiTheme="majorHAnsi" w:cs="Arial"/>
              <w:sz w:val="20"/>
              <w:szCs w:val="20"/>
            </w:rPr>
            <w:t xml:space="preserve">  </w:t>
          </w:r>
          <w:r>
            <w:rPr>
              <w:rFonts w:asciiTheme="majorHAnsi" w:hAnsiTheme="majorHAnsi" w:cs="Arial"/>
              <w:color w:val="00B0F0"/>
              <w:sz w:val="36"/>
              <w:szCs w:val="20"/>
            </w:rPr>
            <w:t>2.7</w:t>
          </w:r>
          <w:r w:rsidRPr="00417614">
            <w:rPr>
              <w:rFonts w:asciiTheme="majorHAnsi" w:hAnsiTheme="majorHAnsi" w:cs="Arial"/>
              <w:sz w:val="20"/>
              <w:szCs w:val="20"/>
            </w:rPr>
            <w:t xml:space="preserve"> in</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the</w:t>
          </w:r>
          <w:proofErr w:type="gramEnd"/>
          <w:r w:rsidRPr="00417614">
            <w:rPr>
              <w:rFonts w:asciiTheme="majorHAnsi" w:hAnsiTheme="majorHAnsi" w:cs="Arial"/>
              <w:sz w:val="20"/>
              <w:szCs w:val="20"/>
            </w:rPr>
            <w:t xml:space="preserve"> major area (a minimum of 3.0 in all course work is required for Program of Study (POS) students and a minimum</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grade</w:t>
          </w:r>
          <w:proofErr w:type="gramEnd"/>
          <w:r w:rsidRPr="00417614">
            <w:rPr>
              <w:rFonts w:asciiTheme="majorHAnsi" w:hAnsiTheme="majorHAnsi" w:cs="Arial"/>
              <w:sz w:val="20"/>
              <w:szCs w:val="20"/>
            </w:rPr>
            <w:t xml:space="preserve"> point average of 3.0 in the major area)</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6. Meet prescribed department proficiencies if required</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7. Completion of intent application forms for teaching internship eight weeks before the end of the semester or one week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before</w:t>
          </w:r>
          <w:proofErr w:type="gramEnd"/>
          <w:r w:rsidRPr="00417614">
            <w:rPr>
              <w:rFonts w:asciiTheme="majorHAnsi" w:hAnsiTheme="majorHAnsi" w:cs="Arial"/>
              <w:sz w:val="20"/>
              <w:szCs w:val="20"/>
            </w:rPr>
            <w:t xml:space="preserve"> the pre-registration date of the semester preceding teaching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8. A medical examination report (TB skin test) to be presented at the time the candidate applies for teaching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9. Attend the orientation sessions for the teaching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10. Verification of no conviction of a felony or crimes listed in the Teacher Education Handbook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11. Verification of no Child Maltreatment</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 xml:space="preserve">Transfer students must meet the above prerequisites and complete a minimum of twelve (12) </w:t>
          </w:r>
          <w:proofErr w:type="gramStart"/>
          <w:r w:rsidRPr="00417614">
            <w:rPr>
              <w:rFonts w:asciiTheme="majorHAnsi" w:hAnsiTheme="majorHAnsi" w:cs="Arial"/>
              <w:sz w:val="20"/>
              <w:szCs w:val="20"/>
            </w:rPr>
            <w:t>semester</w:t>
          </w:r>
          <w:proofErr w:type="gramEnd"/>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hours</w:t>
          </w:r>
          <w:proofErr w:type="gramEnd"/>
          <w:r w:rsidRPr="00417614">
            <w:rPr>
              <w:rFonts w:asciiTheme="majorHAnsi" w:hAnsiTheme="majorHAnsi" w:cs="Arial"/>
              <w:sz w:val="20"/>
              <w:szCs w:val="20"/>
            </w:rPr>
            <w:t xml:space="preserve"> of resident work at Arkansas State University to be eligible to enroll in the teaching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CHECKPOINT 5: EXIT ASSESSMENT CHECK</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Students must meet the following minimum performance requirements to graduate from the teacher</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proofErr w:type="gramStart"/>
          <w:r w:rsidRPr="00417614">
            <w:rPr>
              <w:rFonts w:asciiTheme="majorHAnsi" w:hAnsiTheme="majorHAnsi" w:cs="Arial"/>
              <w:sz w:val="20"/>
              <w:szCs w:val="20"/>
            </w:rPr>
            <w:t>education</w:t>
          </w:r>
          <w:proofErr w:type="gramEnd"/>
          <w:r w:rsidRPr="00417614">
            <w:rPr>
              <w:rFonts w:asciiTheme="majorHAnsi" w:hAnsiTheme="majorHAnsi" w:cs="Arial"/>
              <w:sz w:val="20"/>
              <w:szCs w:val="20"/>
            </w:rPr>
            <w:t xml:space="preserve"> program.</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1. Successful performance in the teaching internship</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lastRenderedPageBreak/>
            <w:t>2. Maintain a m</w:t>
          </w:r>
          <w:r>
            <w:rPr>
              <w:rFonts w:asciiTheme="majorHAnsi" w:hAnsiTheme="majorHAnsi" w:cs="Arial"/>
              <w:sz w:val="20"/>
              <w:szCs w:val="20"/>
            </w:rPr>
            <w:t xml:space="preserve">inimum overall GPA of </w:t>
          </w:r>
          <w:proofErr w:type="gramStart"/>
          <w:r w:rsidRPr="00417614">
            <w:rPr>
              <w:rFonts w:asciiTheme="majorHAnsi" w:hAnsiTheme="majorHAnsi" w:cs="Arial"/>
              <w:strike/>
              <w:color w:val="C00000"/>
              <w:sz w:val="36"/>
              <w:szCs w:val="20"/>
            </w:rPr>
            <w:t>2.50</w:t>
          </w:r>
          <w:r>
            <w:rPr>
              <w:rFonts w:asciiTheme="majorHAnsi" w:hAnsiTheme="majorHAnsi" w:cs="Arial"/>
              <w:sz w:val="20"/>
              <w:szCs w:val="20"/>
            </w:rPr>
            <w:t xml:space="preserve">  </w:t>
          </w:r>
          <w:r>
            <w:rPr>
              <w:rFonts w:asciiTheme="majorHAnsi" w:hAnsiTheme="majorHAnsi" w:cs="Arial"/>
              <w:color w:val="00B0F0"/>
              <w:sz w:val="36"/>
              <w:szCs w:val="20"/>
            </w:rPr>
            <w:t>2.7</w:t>
          </w:r>
          <w:proofErr w:type="gramEnd"/>
          <w:r w:rsidRPr="00417614">
            <w:rPr>
              <w:rFonts w:asciiTheme="majorHAnsi" w:hAnsiTheme="majorHAnsi" w:cs="Arial"/>
              <w:sz w:val="20"/>
              <w:szCs w:val="20"/>
            </w:rPr>
            <w:t xml:space="preserve">  (minimum of 3.0 in all course work required for Program of Study)</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 xml:space="preserve">3. Meet Learning to Teach, Teaching to </w:t>
          </w:r>
          <w:proofErr w:type="gramStart"/>
          <w:r w:rsidRPr="00417614">
            <w:rPr>
              <w:rFonts w:asciiTheme="majorHAnsi" w:hAnsiTheme="majorHAnsi" w:cs="Arial"/>
              <w:sz w:val="20"/>
              <w:szCs w:val="20"/>
            </w:rPr>
            <w:t>Learn</w:t>
          </w:r>
          <w:proofErr w:type="gramEnd"/>
          <w:r w:rsidRPr="00417614">
            <w:rPr>
              <w:rFonts w:asciiTheme="majorHAnsi" w:hAnsiTheme="majorHAnsi" w:cs="Arial"/>
              <w:sz w:val="20"/>
              <w:szCs w:val="20"/>
            </w:rPr>
            <w:t xml:space="preserve"> portfolio requirements</w:t>
          </w:r>
        </w:p>
        <w:p w:rsidR="00417614" w:rsidRP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4. Meet Praxis II assessments as specified by the program</w:t>
          </w:r>
        </w:p>
        <w:p w:rsidR="00417614" w:rsidRDefault="00417614" w:rsidP="00417614">
          <w:pPr>
            <w:tabs>
              <w:tab w:val="left" w:pos="360"/>
              <w:tab w:val="left" w:pos="720"/>
            </w:tabs>
            <w:spacing w:after="0" w:line="240" w:lineRule="auto"/>
            <w:rPr>
              <w:rFonts w:asciiTheme="majorHAnsi" w:hAnsiTheme="majorHAnsi" w:cs="Arial"/>
              <w:sz w:val="20"/>
              <w:szCs w:val="20"/>
            </w:rPr>
          </w:pPr>
          <w:r w:rsidRPr="00417614">
            <w:rPr>
              <w:rFonts w:asciiTheme="majorHAnsi" w:hAnsiTheme="majorHAnsi" w:cs="Arial"/>
              <w:sz w:val="20"/>
              <w:szCs w:val="20"/>
            </w:rPr>
            <w:t>5. Meet graduation check sheet requirements</w:t>
          </w:r>
        </w:p>
        <w:p w:rsidR="00417614" w:rsidRDefault="00417614" w:rsidP="00964DFB">
          <w:pPr>
            <w:tabs>
              <w:tab w:val="left" w:pos="360"/>
              <w:tab w:val="left" w:pos="720"/>
            </w:tabs>
            <w:spacing w:after="0" w:line="240" w:lineRule="auto"/>
            <w:rPr>
              <w:rFonts w:asciiTheme="majorHAnsi" w:hAnsiTheme="majorHAnsi" w:cs="Arial"/>
              <w:sz w:val="20"/>
              <w:szCs w:val="20"/>
            </w:rPr>
          </w:pPr>
        </w:p>
        <w:p w:rsidR="00417614" w:rsidRDefault="00417614" w:rsidP="00964DFB">
          <w:pPr>
            <w:tabs>
              <w:tab w:val="left" w:pos="360"/>
              <w:tab w:val="left" w:pos="720"/>
            </w:tabs>
            <w:spacing w:after="0" w:line="240" w:lineRule="auto"/>
            <w:rPr>
              <w:rFonts w:asciiTheme="majorHAnsi" w:hAnsiTheme="majorHAnsi" w:cs="Arial"/>
              <w:sz w:val="20"/>
              <w:szCs w:val="20"/>
            </w:rPr>
          </w:pPr>
        </w:p>
        <w:p w:rsidR="004E5007" w:rsidRDefault="002A29E0" w:rsidP="004E5007">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21" w:rsidRDefault="00801721" w:rsidP="00AF3758">
      <w:pPr>
        <w:spacing w:after="0" w:line="240" w:lineRule="auto"/>
      </w:pPr>
      <w:r>
        <w:separator/>
      </w:r>
    </w:p>
  </w:endnote>
  <w:endnote w:type="continuationSeparator" w:id="0">
    <w:p w:rsidR="00801721" w:rsidRDefault="008017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Default="0041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Default="004176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Default="0041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21" w:rsidRDefault="00801721" w:rsidP="00AF3758">
      <w:pPr>
        <w:spacing w:after="0" w:line="240" w:lineRule="auto"/>
      </w:pPr>
      <w:r>
        <w:separator/>
      </w:r>
    </w:p>
  </w:footnote>
  <w:footnote w:type="continuationSeparator" w:id="0">
    <w:p w:rsidR="00801721" w:rsidRDefault="0080172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Default="0041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Pr="00986BD2" w:rsidRDefault="00417614" w:rsidP="00384538">
    <w:pPr>
      <w:pStyle w:val="Header"/>
      <w:rPr>
        <w:rFonts w:ascii="Arial Narrow" w:hAnsi="Arial Narrow"/>
        <w:sz w:val="16"/>
        <w:szCs w:val="16"/>
      </w:rPr>
    </w:pPr>
    <w:r>
      <w:rPr>
        <w:rFonts w:ascii="Arial Narrow" w:hAnsi="Arial Narrow"/>
        <w:sz w:val="16"/>
        <w:szCs w:val="16"/>
      </w:rPr>
      <w:t>Revised 1/17/13</w:t>
    </w:r>
  </w:p>
  <w:p w:rsidR="00417614" w:rsidRDefault="00417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14" w:rsidRDefault="0041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04B5"/>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17614"/>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45CC2"/>
    <w:rsid w:val="00750AF6"/>
    <w:rsid w:val="007A06B9"/>
    <w:rsid w:val="00801721"/>
    <w:rsid w:val="0083170D"/>
    <w:rsid w:val="00882C22"/>
    <w:rsid w:val="008A795D"/>
    <w:rsid w:val="008C703B"/>
    <w:rsid w:val="008E6C1C"/>
    <w:rsid w:val="00964DFB"/>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2451F"/>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35333">
      <w:bodyDiv w:val="1"/>
      <w:marLeft w:val="0"/>
      <w:marRight w:val="0"/>
      <w:marTop w:val="0"/>
      <w:marBottom w:val="0"/>
      <w:divBdr>
        <w:top w:val="none" w:sz="0" w:space="0" w:color="auto"/>
        <w:left w:val="none" w:sz="0" w:space="0" w:color="auto"/>
        <w:bottom w:val="none" w:sz="0" w:space="0" w:color="auto"/>
        <w:right w:val="none" w:sz="0" w:space="0" w:color="auto"/>
      </w:divBdr>
      <w:divsChild>
        <w:div w:id="1163163735">
          <w:marLeft w:val="0"/>
          <w:marRight w:val="0"/>
          <w:marTop w:val="0"/>
          <w:marBottom w:val="0"/>
          <w:divBdr>
            <w:top w:val="none" w:sz="0" w:space="0" w:color="auto"/>
            <w:left w:val="none" w:sz="0" w:space="0" w:color="auto"/>
            <w:bottom w:val="none" w:sz="0" w:space="0" w:color="auto"/>
            <w:right w:val="none" w:sz="0" w:space="0" w:color="auto"/>
          </w:divBdr>
        </w:div>
        <w:div w:id="121735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ts.org/praxis/ar/requir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gistrar.astate.edu/bulleti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radley@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5E6765"/>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83CC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2015-04-06T14:28:00Z</cp:lastPrinted>
  <dcterms:created xsi:type="dcterms:W3CDTF">2015-04-07T19:27:00Z</dcterms:created>
  <dcterms:modified xsi:type="dcterms:W3CDTF">2015-04-07T19:27:00Z</dcterms:modified>
</cp:coreProperties>
</file>